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99F02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70299F03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70299F04" w14:textId="77777777" w:rsidR="00622261" w:rsidRPr="00D2702A" w:rsidRDefault="00622261" w:rsidP="00D2702A">
      <w:pPr>
        <w:pStyle w:val="FyrirsgnFMEbaratitill"/>
      </w:pPr>
      <w:r w:rsidRPr="00D2702A">
        <w:t xml:space="preserve">Eyðublað vegna umsagnar um drög að reglum um </w:t>
      </w:r>
      <w:r w:rsidR="002977ED">
        <w:t>innleiðingu reglugerða varðandi</w:t>
      </w:r>
      <w:r w:rsidR="00681F0D">
        <w:t xml:space="preserve"> </w:t>
      </w:r>
      <w:r w:rsidR="00342C40">
        <w:t>vörpun lánshæfismats við útreikning á eiginfjárkröfum vegna útlánaáhættu og verðbréfunar</w:t>
      </w:r>
    </w:p>
    <w:p w14:paraId="70299F05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70299F0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bookmarkStart w:id="0" w:name="_GoBack"/>
      <w:r w:rsidR="00027106">
        <w:rPr>
          <w:noProof/>
        </w:rPr>
        <w:t>[Nafn]</w:t>
      </w:r>
      <w:bookmarkEnd w:id="0"/>
      <w:r w:rsidR="00027106">
        <w:fldChar w:fldCharType="end"/>
      </w:r>
    </w:p>
    <w:p w14:paraId="70299F07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2977ED">
        <w:t xml:space="preserve"> 15. september 2021</w:t>
      </w:r>
    </w:p>
    <w:p w14:paraId="70299F08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2977ED">
        <w:t xml:space="preserve"> Seðlabanki</w:t>
      </w:r>
      <w:r w:rsidRPr="00FB7237">
        <w:t xml:space="preserve"> Íslands gerir allar umsagnir aðgengilegar á heimasíðu sinni.</w:t>
      </w:r>
    </w:p>
    <w:p w14:paraId="70299F09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2977ED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14:paraId="70299F0A" w14:textId="77777777" w:rsidR="00FB7237" w:rsidRPr="00FB7237" w:rsidRDefault="00FB7237" w:rsidP="00602005">
      <w:pPr>
        <w:pStyle w:val="1Meginml"/>
      </w:pPr>
      <w:r w:rsidRPr="00FB7237">
        <w:t xml:space="preserve">Þrátt fyrir að farið verði með umsögn sem trúnaðarmál mun </w:t>
      </w:r>
      <w:r w:rsidR="002977ED">
        <w:t xml:space="preserve">Seðlabankinn </w:t>
      </w:r>
      <w:r w:rsidRPr="00FB7237">
        <w:t>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0299F0B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70299F0C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0299F0D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70299F0E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0299F11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70299F0F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70299F10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70299F14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0299F12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0299F13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0299F17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0299F15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0299F1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0299F1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0299F18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0299F19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0299F1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0299F1B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0299F1C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0299F20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0299F1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0299F1F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70299F21" w14:textId="77777777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2977ED">
        <w:t xml:space="preserve">umræðuskjali </w:t>
      </w:r>
      <w:r w:rsidR="00342C40">
        <w:t>14</w:t>
      </w:r>
      <w:r w:rsidR="002977ED" w:rsidRPr="002977ED">
        <w:t>/</w:t>
      </w:r>
      <w:r w:rsidRPr="002977ED">
        <w:t>2021</w:t>
      </w:r>
      <w:r w:rsidRPr="00FB7237">
        <w:t xml:space="preserve"> vegna u</w:t>
      </w:r>
      <w:r w:rsidR="002977ED">
        <w:t xml:space="preserve">msagnar um drög að reglum um innleiðingu reglugerða varðandi </w:t>
      </w:r>
      <w:r w:rsidR="00342C40">
        <w:t xml:space="preserve">vörpun lánshæfismats við útreikning á eiginfjárkröfum vegna útlánaáhættu og verðbréfunar. </w:t>
      </w:r>
    </w:p>
    <w:p w14:paraId="70299F22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70299F23" w14:textId="77777777" w:rsidR="007D39F6" w:rsidRDefault="007D39F6" w:rsidP="00D2702A">
      <w:pPr>
        <w:pStyle w:val="1Meginml"/>
      </w:pPr>
    </w:p>
    <w:p w14:paraId="70299F24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="002977ED">
        <w:rPr>
          <w:rFonts w:ascii="Calibri" w:hAnsi="Calibri"/>
        </w:rPr>
        <w:t>skjalasafn</w:t>
      </w:r>
      <w:r w:rsidRPr="00FB7237">
        <w:rPr>
          <w:rFonts w:ascii="Calibri" w:hAnsi="Calibri"/>
        </w:rPr>
        <w:t>@sedlabanki.is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foot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9F28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70299F29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70299F2A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99F2B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977ED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70299F2C" w14:textId="77777777" w:rsidR="000136B5" w:rsidRDefault="0001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9F2E" w14:textId="77777777" w:rsidR="000136B5" w:rsidRDefault="000136B5" w:rsidP="00AE1999">
    <w:pPr>
      <w:pStyle w:val="Footer"/>
      <w:ind w:left="-993"/>
    </w:pPr>
    <w:r>
      <w:rPr>
        <w:noProof/>
        <w:lang w:eastAsia="is-IS"/>
      </w:rPr>
      <w:drawing>
        <wp:inline distT="0" distB="0" distL="0" distR="0" wp14:anchorId="70299F31" wp14:editId="70299F32">
          <wp:extent cx="91440" cy="313508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31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99F25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70299F26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70299F27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9F2D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70299F2F" wp14:editId="70299F30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c4QLC3WFmKkbhLfKl931mn7Gig1aU4MhD0JE4w1CmkZxZITxXU72PDUUvQaHyB6MwW+F71QYSrl2K5pzJIm82w==" w:salt="XFrG00OG7EUkU8nbJX3izQ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01B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977ED"/>
    <w:rsid w:val="002A11D6"/>
    <w:rsid w:val="002A19C8"/>
    <w:rsid w:val="002A2B7A"/>
    <w:rsid w:val="002A56A5"/>
    <w:rsid w:val="002A5C70"/>
    <w:rsid w:val="002B1D66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15016"/>
    <w:rsid w:val="00322DFF"/>
    <w:rsid w:val="00325682"/>
    <w:rsid w:val="00325B17"/>
    <w:rsid w:val="00326C9B"/>
    <w:rsid w:val="00327400"/>
    <w:rsid w:val="00336A11"/>
    <w:rsid w:val="00337901"/>
    <w:rsid w:val="00342C40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50C8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1F0D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8F7447"/>
    <w:rsid w:val="00900DFF"/>
    <w:rsid w:val="009013D7"/>
    <w:rsid w:val="009029EB"/>
    <w:rsid w:val="00904AFB"/>
    <w:rsid w:val="00904CBE"/>
    <w:rsid w:val="00904EDC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AD8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30DD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1ED9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17C89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1D57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26EA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88F"/>
    <w:rsid w:val="00F73EF6"/>
    <w:rsid w:val="00F824CB"/>
    <w:rsid w:val="00F8773F"/>
    <w:rsid w:val="00F920C5"/>
    <w:rsid w:val="00F93585"/>
    <w:rsid w:val="00F93E2B"/>
    <w:rsid w:val="00F952C1"/>
    <w:rsid w:val="00FA17BD"/>
    <w:rsid w:val="00FA1A97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299F02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purl.org/dc/elements/1.1/"/>
    <ds:schemaRef ds:uri="http://schemas.microsoft.com/office/2006/metadata/properties"/>
    <ds:schemaRef ds:uri="1e658257-6f57-4acb-bc41-d8b82c2274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BA6D8-D11F-473A-9245-25C39705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Eyrún Ólafsdóttir</cp:lastModifiedBy>
  <cp:revision>2</cp:revision>
  <cp:lastPrinted>2019-11-13T14:29:00Z</cp:lastPrinted>
  <dcterms:created xsi:type="dcterms:W3CDTF">2021-09-08T12:16:00Z</dcterms:created>
  <dcterms:modified xsi:type="dcterms:W3CDTF">2021-09-08T12:16:00Z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vörpun lánshæfismats við útreikning á eiginfjárkröfum vegna útlánaáhættu og verðbréfunar.docx</vt:lpwstr>
  </property>
  <property fmtid="{D5CDD505-2E9C-101B-9397-08002B2CF9AE}" pid="5" name="One_Number">
    <vt:lpwstr>2109080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